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46" w:rsidRPr="000F5B46" w:rsidRDefault="000F5B46" w:rsidP="000F5B46">
      <w:pPr>
        <w:pStyle w:val="a4"/>
        <w:jc w:val="both"/>
      </w:pPr>
    </w:p>
    <w:p w:rsidR="000F5B46" w:rsidRPr="000F5B46" w:rsidRDefault="000F5B46" w:rsidP="000F5B46">
      <w:pPr>
        <w:pStyle w:val="a4"/>
        <w:jc w:val="both"/>
      </w:pPr>
    </w:p>
    <w:p w:rsidR="000F5B46" w:rsidRPr="000F5B46" w:rsidRDefault="000F5B46" w:rsidP="000F5B46">
      <w:pPr>
        <w:pStyle w:val="a4"/>
        <w:jc w:val="both"/>
      </w:pPr>
    </w:p>
    <w:p w:rsidR="000F5B46" w:rsidRPr="000F5B46" w:rsidRDefault="000F5B46" w:rsidP="000F5B46">
      <w:pPr>
        <w:pStyle w:val="a4"/>
        <w:jc w:val="both"/>
      </w:pPr>
    </w:p>
    <w:p w:rsidR="000F5B46" w:rsidRDefault="000F5B46" w:rsidP="000F5B46">
      <w:pPr>
        <w:pStyle w:val="a4"/>
        <w:jc w:val="both"/>
      </w:pPr>
    </w:p>
    <w:p w:rsidR="000F5B46" w:rsidRDefault="000F5B46" w:rsidP="000F5B46">
      <w:pPr>
        <w:pStyle w:val="a4"/>
        <w:jc w:val="both"/>
      </w:pPr>
    </w:p>
    <w:p w:rsidR="000F5B46" w:rsidRDefault="00142B8B" w:rsidP="000F5B46">
      <w:pPr>
        <w:pStyle w:val="a4"/>
        <w:jc w:val="both"/>
      </w:pPr>
      <w:r w:rsidRPr="00142B8B">
        <w:rPr>
          <w:noProof/>
        </w:rPr>
        <w:drawing>
          <wp:inline distT="0" distB="0" distL="0" distR="0">
            <wp:extent cx="5940425" cy="81838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B46" w:rsidRDefault="000F5B46" w:rsidP="000F5B46">
      <w:pPr>
        <w:pStyle w:val="a4"/>
        <w:jc w:val="both"/>
      </w:pPr>
    </w:p>
    <w:p w:rsidR="00142B8B" w:rsidRDefault="00142B8B" w:rsidP="000F5B46">
      <w:pPr>
        <w:pStyle w:val="a4"/>
        <w:jc w:val="both"/>
      </w:pPr>
    </w:p>
    <w:p w:rsidR="000F5B46" w:rsidRPr="000A3F29" w:rsidRDefault="000A3F29" w:rsidP="000F5B46">
      <w:pPr>
        <w:pStyle w:val="a4"/>
        <w:jc w:val="both"/>
        <w:rPr>
          <w:b/>
        </w:rPr>
      </w:pPr>
      <w:bookmarkStart w:id="0" w:name="_GoBack"/>
      <w:bookmarkEnd w:id="0"/>
      <w:r w:rsidRPr="000A3F29">
        <w:rPr>
          <w:b/>
        </w:rPr>
        <w:lastRenderedPageBreak/>
        <w:t xml:space="preserve">1. </w:t>
      </w:r>
      <w:r w:rsidR="000F5B46" w:rsidRPr="000A3F29">
        <w:rPr>
          <w:b/>
        </w:rPr>
        <w:t>Общая характеристика кабинета.</w:t>
      </w:r>
    </w:p>
    <w:p w:rsidR="000F5B46" w:rsidRPr="000F5B46" w:rsidRDefault="000F5B46" w:rsidP="000F5B46">
      <w:pPr>
        <w:pStyle w:val="a4"/>
        <w:jc w:val="both"/>
      </w:pPr>
    </w:p>
    <w:p w:rsidR="000F5B46" w:rsidRPr="000F5B46" w:rsidRDefault="00B453F7" w:rsidP="000F5B46">
      <w:pPr>
        <w:pStyle w:val="a4"/>
        <w:jc w:val="both"/>
      </w:pPr>
      <w:r>
        <w:t xml:space="preserve">Кабинет </w:t>
      </w:r>
      <w:r w:rsidR="000F5B46" w:rsidRPr="000F5B46">
        <w:t xml:space="preserve"> расп</w:t>
      </w:r>
      <w:r w:rsidR="007D4A60">
        <w:t>оложен в типовом помещении, на 1</w:t>
      </w:r>
      <w:r w:rsidR="000F5B46">
        <w:t xml:space="preserve"> этаже. </w:t>
      </w:r>
    </w:p>
    <w:p w:rsidR="000F5B46" w:rsidRPr="000F5B46" w:rsidRDefault="00E4792E" w:rsidP="007002AC">
      <w:pPr>
        <w:pStyle w:val="a4"/>
        <w:jc w:val="both"/>
      </w:pPr>
      <w:r w:rsidRPr="00230E55">
        <w:t xml:space="preserve">Кабинет </w:t>
      </w:r>
      <w:r w:rsidR="000F5B46" w:rsidRPr="00230E55">
        <w:t>предназначен для провед</w:t>
      </w:r>
      <w:r w:rsidR="00B453F7">
        <w:t>ения  выставок  в читальном зале , пользования абонентом</w:t>
      </w:r>
    </w:p>
    <w:p w:rsidR="0008769A" w:rsidRPr="00230E55" w:rsidRDefault="0008769A" w:rsidP="001B385B">
      <w:pPr>
        <w:pStyle w:val="a4"/>
      </w:pPr>
      <w:r w:rsidRPr="00230E55">
        <w:rPr>
          <w:rStyle w:val="a8"/>
          <w:b w:val="0"/>
          <w:iCs/>
        </w:rPr>
        <w:t>Общая площадь</w:t>
      </w:r>
      <w:r w:rsidRPr="00230E55">
        <w:rPr>
          <w:rStyle w:val="a8"/>
          <w:iCs/>
        </w:rPr>
        <w:t xml:space="preserve"> </w:t>
      </w:r>
      <w:r w:rsidR="002E64C2" w:rsidRPr="00230E55">
        <w:rPr>
          <w:rStyle w:val="a8"/>
          <w:iCs/>
        </w:rPr>
        <w:t>–</w:t>
      </w:r>
      <w:r w:rsidRPr="00230E55">
        <w:rPr>
          <w:rStyle w:val="a8"/>
          <w:iCs/>
        </w:rPr>
        <w:t xml:space="preserve"> </w:t>
      </w:r>
      <w:r w:rsidR="00B453F7">
        <w:t>27,8</w:t>
      </w:r>
      <w:r w:rsidRPr="00230E55">
        <w:t xml:space="preserve"> м</w:t>
      </w:r>
      <w:r w:rsidRPr="00230E55">
        <w:rPr>
          <w:vertAlign w:val="superscript"/>
        </w:rPr>
        <w:t xml:space="preserve">2 </w:t>
      </w:r>
    </w:p>
    <w:p w:rsidR="001B385B" w:rsidRPr="00230E55" w:rsidRDefault="000F5B46" w:rsidP="001B385B">
      <w:pPr>
        <w:pStyle w:val="a4"/>
      </w:pPr>
      <w:r w:rsidRPr="00230E55">
        <w:t>Э</w:t>
      </w:r>
      <w:r w:rsidR="00E4792E" w:rsidRPr="00230E55">
        <w:t>лектроснабжение – 1 розетка</w:t>
      </w:r>
      <w:r w:rsidRPr="00230E55">
        <w:t xml:space="preserve"> по 220 В.</w:t>
      </w:r>
    </w:p>
    <w:p w:rsidR="000A3F29" w:rsidRPr="00230E55" w:rsidRDefault="000F5B46" w:rsidP="001B385B">
      <w:pPr>
        <w:pStyle w:val="a4"/>
      </w:pPr>
      <w:r w:rsidRPr="00230E55">
        <w:t>Освещение –</w:t>
      </w:r>
      <w:r w:rsidR="00F83792" w:rsidRPr="00230E55">
        <w:t xml:space="preserve"> </w:t>
      </w:r>
      <w:r w:rsidR="002E64C2" w:rsidRPr="00230E55">
        <w:t>светодиодное</w:t>
      </w:r>
    </w:p>
    <w:p w:rsidR="0008769A" w:rsidRPr="007002AC" w:rsidRDefault="00E61B2F" w:rsidP="001B385B">
      <w:pPr>
        <w:pStyle w:val="a4"/>
        <w:rPr>
          <w:bCs/>
        </w:rPr>
      </w:pPr>
      <w:r w:rsidRPr="00230E55">
        <w:rPr>
          <w:bCs/>
        </w:rPr>
        <w:t>Количе</w:t>
      </w:r>
      <w:r w:rsidR="00B453F7">
        <w:rPr>
          <w:bCs/>
        </w:rPr>
        <w:t>ство посадочных мест – 6</w:t>
      </w:r>
    </w:p>
    <w:p w:rsidR="0008769A" w:rsidRPr="001B385B" w:rsidRDefault="00E4792E" w:rsidP="001B385B">
      <w:pPr>
        <w:pStyle w:val="a4"/>
      </w:pPr>
      <w:r>
        <w:t>Один вход</w:t>
      </w:r>
    </w:p>
    <w:p w:rsidR="0008769A" w:rsidRPr="001B385B" w:rsidRDefault="00B453F7" w:rsidP="001B385B">
      <w:pPr>
        <w:pStyle w:val="a4"/>
      </w:pPr>
      <w:r>
        <w:t>Пол деревянный</w:t>
      </w:r>
    </w:p>
    <w:p w:rsidR="0008769A" w:rsidRPr="001B385B" w:rsidRDefault="00E4792E" w:rsidP="001B385B">
      <w:pPr>
        <w:pStyle w:val="a4"/>
      </w:pPr>
      <w:r>
        <w:t>Стены покрыты</w:t>
      </w:r>
      <w:r w:rsidR="00B453F7">
        <w:t xml:space="preserve"> краской на половину</w:t>
      </w:r>
      <w:r>
        <w:t xml:space="preserve"> побелкой</w:t>
      </w:r>
    </w:p>
    <w:p w:rsidR="0008769A" w:rsidRPr="001B385B" w:rsidRDefault="00E4792E" w:rsidP="001B385B">
      <w:pPr>
        <w:pStyle w:val="a4"/>
      </w:pPr>
      <w:r>
        <w:t xml:space="preserve">Окно </w:t>
      </w:r>
      <w:r w:rsidR="009B52DD">
        <w:t>–</w:t>
      </w:r>
      <w:r w:rsidR="00B453F7">
        <w:t xml:space="preserve"> 2</w:t>
      </w:r>
      <w:r w:rsidR="009B52DD">
        <w:t xml:space="preserve"> </w:t>
      </w:r>
      <w:r>
        <w:t>с деревянными рамами</w:t>
      </w:r>
    </w:p>
    <w:p w:rsidR="0008769A" w:rsidRDefault="0008769A" w:rsidP="00E4792E">
      <w:pPr>
        <w:pStyle w:val="a4"/>
        <w:rPr>
          <w:bCs/>
        </w:rPr>
      </w:pPr>
      <w:r w:rsidRPr="001B385B">
        <w:t>Температу</w:t>
      </w:r>
      <w:r w:rsidR="00E4792E">
        <w:t xml:space="preserve">рный режим </w:t>
      </w:r>
      <w:r w:rsidR="00B453F7">
        <w:t>воздуха в кабинете 18-20</w:t>
      </w:r>
      <w:r w:rsidR="00E4792E">
        <w:t xml:space="preserve"> С</w:t>
      </w:r>
    </w:p>
    <w:p w:rsidR="000A3F29" w:rsidRDefault="000A3F29" w:rsidP="000F5B46">
      <w:pPr>
        <w:pStyle w:val="a4"/>
        <w:jc w:val="both"/>
        <w:rPr>
          <w:bCs/>
        </w:rPr>
      </w:pPr>
    </w:p>
    <w:p w:rsidR="000A3F29" w:rsidRDefault="000A3F29" w:rsidP="000F5B46">
      <w:pPr>
        <w:pStyle w:val="a4"/>
        <w:jc w:val="both"/>
        <w:rPr>
          <w:b/>
        </w:rPr>
      </w:pPr>
      <w:r>
        <w:rPr>
          <w:b/>
        </w:rPr>
        <w:t>2</w:t>
      </w:r>
      <w:r w:rsidRPr="000A3F29">
        <w:rPr>
          <w:b/>
        </w:rPr>
        <w:t>. Расписание занятости кабинета</w:t>
      </w:r>
    </w:p>
    <w:p w:rsidR="000A3F29" w:rsidRDefault="000A3F29" w:rsidP="000F5B46">
      <w:pPr>
        <w:pStyle w:val="a4"/>
        <w:jc w:val="both"/>
        <w:rPr>
          <w:b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624"/>
        <w:gridCol w:w="1319"/>
        <w:gridCol w:w="1276"/>
        <w:gridCol w:w="1276"/>
        <w:gridCol w:w="1276"/>
        <w:gridCol w:w="1275"/>
      </w:tblGrid>
      <w:tr w:rsidR="00B453F7" w:rsidTr="00B453F7">
        <w:tc>
          <w:tcPr>
            <w:tcW w:w="1624" w:type="dxa"/>
          </w:tcPr>
          <w:p w:rsidR="00B453F7" w:rsidRDefault="00B453F7" w:rsidP="000F5B46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>понедельник</w:t>
            </w:r>
          </w:p>
        </w:tc>
        <w:tc>
          <w:tcPr>
            <w:tcW w:w="1319" w:type="dxa"/>
          </w:tcPr>
          <w:p w:rsidR="00B453F7" w:rsidRDefault="00B453F7" w:rsidP="000F5B46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>вторник</w:t>
            </w:r>
          </w:p>
        </w:tc>
        <w:tc>
          <w:tcPr>
            <w:tcW w:w="1276" w:type="dxa"/>
          </w:tcPr>
          <w:p w:rsidR="00B453F7" w:rsidRDefault="00B453F7" w:rsidP="000F5B46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>среда</w:t>
            </w:r>
          </w:p>
        </w:tc>
        <w:tc>
          <w:tcPr>
            <w:tcW w:w="1276" w:type="dxa"/>
          </w:tcPr>
          <w:p w:rsidR="00B453F7" w:rsidRDefault="00B453F7" w:rsidP="000F5B46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>четверг</w:t>
            </w:r>
          </w:p>
        </w:tc>
        <w:tc>
          <w:tcPr>
            <w:tcW w:w="1276" w:type="dxa"/>
          </w:tcPr>
          <w:p w:rsidR="00B453F7" w:rsidRDefault="00B453F7" w:rsidP="000F5B46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1275" w:type="dxa"/>
          </w:tcPr>
          <w:p w:rsidR="00B453F7" w:rsidRDefault="00B453F7" w:rsidP="000F5B46">
            <w:pPr>
              <w:pStyle w:val="a4"/>
              <w:jc w:val="both"/>
              <w:rPr>
                <w:b/>
              </w:rPr>
            </w:pPr>
            <w:r>
              <w:rPr>
                <w:b/>
              </w:rPr>
              <w:t>суббота</w:t>
            </w:r>
          </w:p>
        </w:tc>
      </w:tr>
      <w:tr w:rsidR="00B453F7" w:rsidTr="00B453F7">
        <w:tc>
          <w:tcPr>
            <w:tcW w:w="1624" w:type="dxa"/>
          </w:tcPr>
          <w:p w:rsidR="00B453F7" w:rsidRPr="001B385B" w:rsidRDefault="00B453F7" w:rsidP="00B453F7">
            <w:pPr>
              <w:pStyle w:val="a4"/>
              <w:jc w:val="center"/>
            </w:pPr>
            <w:r>
              <w:t>7.30-9.30</w:t>
            </w:r>
          </w:p>
        </w:tc>
        <w:tc>
          <w:tcPr>
            <w:tcW w:w="1319" w:type="dxa"/>
          </w:tcPr>
          <w:p w:rsidR="00B453F7" w:rsidRPr="001B385B" w:rsidRDefault="00B453F7" w:rsidP="00B453F7">
            <w:pPr>
              <w:pStyle w:val="a4"/>
              <w:jc w:val="center"/>
            </w:pPr>
            <w:r>
              <w:t>8.00-10.00</w:t>
            </w:r>
          </w:p>
        </w:tc>
        <w:tc>
          <w:tcPr>
            <w:tcW w:w="1276" w:type="dxa"/>
          </w:tcPr>
          <w:p w:rsidR="00B453F7" w:rsidRPr="001B385B" w:rsidRDefault="00B453F7" w:rsidP="00B453F7">
            <w:pPr>
              <w:pStyle w:val="a4"/>
              <w:jc w:val="center"/>
            </w:pPr>
            <w:r>
              <w:t>8.00-10.00</w:t>
            </w:r>
          </w:p>
        </w:tc>
        <w:tc>
          <w:tcPr>
            <w:tcW w:w="1276" w:type="dxa"/>
          </w:tcPr>
          <w:p w:rsidR="00B453F7" w:rsidRPr="001B385B" w:rsidRDefault="00B453F7" w:rsidP="00B453F7">
            <w:pPr>
              <w:pStyle w:val="a4"/>
              <w:jc w:val="center"/>
            </w:pPr>
            <w:r>
              <w:t>8.00-10.00</w:t>
            </w:r>
          </w:p>
        </w:tc>
        <w:tc>
          <w:tcPr>
            <w:tcW w:w="1276" w:type="dxa"/>
          </w:tcPr>
          <w:p w:rsidR="00B453F7" w:rsidRPr="001B385B" w:rsidRDefault="00B453F7" w:rsidP="00B453F7">
            <w:pPr>
              <w:pStyle w:val="a4"/>
              <w:jc w:val="center"/>
            </w:pPr>
            <w:r>
              <w:t>8.00-10.00</w:t>
            </w:r>
          </w:p>
        </w:tc>
        <w:tc>
          <w:tcPr>
            <w:tcW w:w="1275" w:type="dxa"/>
          </w:tcPr>
          <w:p w:rsidR="00B453F7" w:rsidRPr="001B385B" w:rsidRDefault="00B453F7" w:rsidP="00B453F7">
            <w:pPr>
              <w:pStyle w:val="a4"/>
              <w:jc w:val="center"/>
            </w:pPr>
            <w:r>
              <w:t>7.30-9.30</w:t>
            </w:r>
          </w:p>
        </w:tc>
      </w:tr>
    </w:tbl>
    <w:p w:rsidR="000A3F29" w:rsidRPr="000A3F29" w:rsidRDefault="000A3F29" w:rsidP="000F5B46">
      <w:pPr>
        <w:pStyle w:val="a4"/>
        <w:jc w:val="both"/>
        <w:rPr>
          <w:b/>
        </w:rPr>
      </w:pPr>
    </w:p>
    <w:p w:rsidR="000A3F29" w:rsidRDefault="00B453F7" w:rsidP="000A3F29">
      <w:pPr>
        <w:pStyle w:val="a4"/>
        <w:jc w:val="both"/>
        <w:rPr>
          <w:b/>
          <w:bCs/>
        </w:rPr>
      </w:pPr>
      <w:r>
        <w:rPr>
          <w:b/>
          <w:bCs/>
        </w:rPr>
        <w:t>3</w:t>
      </w:r>
      <w:r w:rsidR="00877255">
        <w:rPr>
          <w:b/>
          <w:bCs/>
        </w:rPr>
        <w:t xml:space="preserve">. Схема эвакуации при пожаре </w:t>
      </w:r>
      <w:r w:rsidR="00E61B2F">
        <w:rPr>
          <w:bCs/>
          <w:i/>
          <w:u w:val="single"/>
        </w:rPr>
        <w:t>(и</w:t>
      </w:r>
      <w:r w:rsidR="00E4792E">
        <w:rPr>
          <w:bCs/>
          <w:i/>
          <w:u w:val="single"/>
        </w:rPr>
        <w:t>меется на входной двери</w:t>
      </w:r>
      <w:r w:rsidR="00877255" w:rsidRPr="00877255">
        <w:rPr>
          <w:bCs/>
          <w:i/>
          <w:u w:val="single"/>
        </w:rPr>
        <w:t>).</w:t>
      </w:r>
    </w:p>
    <w:p w:rsidR="000A3F29" w:rsidRDefault="000A3F29" w:rsidP="000A3F29">
      <w:pPr>
        <w:pStyle w:val="a4"/>
        <w:jc w:val="both"/>
        <w:rPr>
          <w:b/>
          <w:bCs/>
        </w:rPr>
      </w:pPr>
    </w:p>
    <w:p w:rsidR="000F5B46" w:rsidRPr="00877255" w:rsidRDefault="00B453F7" w:rsidP="000F5B46">
      <w:pPr>
        <w:pStyle w:val="a4"/>
        <w:jc w:val="both"/>
        <w:rPr>
          <w:b/>
        </w:rPr>
      </w:pPr>
      <w:r>
        <w:rPr>
          <w:b/>
        </w:rPr>
        <w:t>4</w:t>
      </w:r>
      <w:r w:rsidR="00877255" w:rsidRPr="00877255">
        <w:rPr>
          <w:b/>
        </w:rPr>
        <w:t>. Опись имущества кабинета</w:t>
      </w:r>
    </w:p>
    <w:p w:rsidR="007222D8" w:rsidRPr="000F5B46" w:rsidRDefault="007222D8" w:rsidP="007222D8">
      <w:pPr>
        <w:pStyle w:val="a4"/>
        <w:jc w:val="center"/>
        <w:rPr>
          <w:b/>
          <w:bCs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"/>
        <w:gridCol w:w="1785"/>
        <w:gridCol w:w="4145"/>
        <w:gridCol w:w="3191"/>
      </w:tblGrid>
      <w:tr w:rsidR="001A0D95" w:rsidRPr="00230E55" w:rsidTr="001A0D95">
        <w:tc>
          <w:tcPr>
            <w:tcW w:w="450" w:type="dxa"/>
          </w:tcPr>
          <w:p w:rsidR="001A0D95" w:rsidRPr="00230E55" w:rsidRDefault="001A0D95" w:rsidP="000F5B46">
            <w:pPr>
              <w:pStyle w:val="a4"/>
              <w:jc w:val="both"/>
            </w:pPr>
            <w:r w:rsidRPr="00230E55">
              <w:t>№</w:t>
            </w:r>
          </w:p>
        </w:tc>
        <w:tc>
          <w:tcPr>
            <w:tcW w:w="1785" w:type="dxa"/>
          </w:tcPr>
          <w:p w:rsidR="001A0D95" w:rsidRPr="00230E55" w:rsidRDefault="001A0D95" w:rsidP="001A0D95">
            <w:pPr>
              <w:pStyle w:val="a4"/>
              <w:jc w:val="both"/>
            </w:pPr>
            <w:r w:rsidRPr="00230E55">
              <w:t>Инв №</w:t>
            </w:r>
          </w:p>
        </w:tc>
        <w:tc>
          <w:tcPr>
            <w:tcW w:w="4145" w:type="dxa"/>
          </w:tcPr>
          <w:p w:rsidR="001A0D95" w:rsidRPr="00230E55" w:rsidRDefault="001A0D95" w:rsidP="000F5B46">
            <w:pPr>
              <w:pStyle w:val="a4"/>
              <w:jc w:val="both"/>
            </w:pPr>
            <w:r w:rsidRPr="00230E55">
              <w:t>Наименование имущества</w:t>
            </w:r>
          </w:p>
        </w:tc>
        <w:tc>
          <w:tcPr>
            <w:tcW w:w="3191" w:type="dxa"/>
          </w:tcPr>
          <w:p w:rsidR="001A0D95" w:rsidRPr="00230E55" w:rsidRDefault="001A0D95" w:rsidP="000F5B46">
            <w:pPr>
              <w:pStyle w:val="a4"/>
              <w:jc w:val="both"/>
            </w:pPr>
            <w:r w:rsidRPr="00230E55">
              <w:t>Количество</w:t>
            </w:r>
          </w:p>
        </w:tc>
      </w:tr>
      <w:tr w:rsidR="001A0D95" w:rsidRPr="00230E55" w:rsidTr="001A0D95">
        <w:tc>
          <w:tcPr>
            <w:tcW w:w="450" w:type="dxa"/>
          </w:tcPr>
          <w:p w:rsidR="001A0D95" w:rsidRPr="00230E55" w:rsidRDefault="001A0D95" w:rsidP="000F5B46">
            <w:pPr>
              <w:pStyle w:val="a4"/>
              <w:jc w:val="both"/>
            </w:pPr>
            <w:r w:rsidRPr="00230E55">
              <w:t>1</w:t>
            </w:r>
          </w:p>
        </w:tc>
        <w:tc>
          <w:tcPr>
            <w:tcW w:w="1785" w:type="dxa"/>
          </w:tcPr>
          <w:p w:rsidR="001A0D95" w:rsidRPr="00230E55" w:rsidRDefault="001A0D95" w:rsidP="001A0D95">
            <w:pPr>
              <w:pStyle w:val="a4"/>
              <w:jc w:val="both"/>
            </w:pPr>
          </w:p>
        </w:tc>
        <w:tc>
          <w:tcPr>
            <w:tcW w:w="4145" w:type="dxa"/>
          </w:tcPr>
          <w:p w:rsidR="001A0D95" w:rsidRPr="00230E55" w:rsidRDefault="00E61B2F" w:rsidP="000F5B46">
            <w:pPr>
              <w:pStyle w:val="a4"/>
              <w:jc w:val="both"/>
            </w:pPr>
            <w:r w:rsidRPr="00230E55">
              <w:t>Парта ученическая</w:t>
            </w:r>
          </w:p>
        </w:tc>
        <w:tc>
          <w:tcPr>
            <w:tcW w:w="3191" w:type="dxa"/>
          </w:tcPr>
          <w:p w:rsidR="001A0D95" w:rsidRPr="00230E55" w:rsidRDefault="00B453F7" w:rsidP="000F5B46">
            <w:pPr>
              <w:pStyle w:val="a4"/>
              <w:jc w:val="both"/>
            </w:pPr>
            <w:r>
              <w:t>4</w:t>
            </w:r>
          </w:p>
        </w:tc>
      </w:tr>
      <w:tr w:rsidR="001A0D95" w:rsidRPr="00230E55" w:rsidTr="001A0D95">
        <w:tc>
          <w:tcPr>
            <w:tcW w:w="450" w:type="dxa"/>
          </w:tcPr>
          <w:p w:rsidR="001A0D95" w:rsidRPr="00230E55" w:rsidRDefault="001A0D95" w:rsidP="000F5B46">
            <w:pPr>
              <w:pStyle w:val="a4"/>
              <w:jc w:val="both"/>
            </w:pPr>
            <w:r w:rsidRPr="00230E55">
              <w:t>2</w:t>
            </w:r>
          </w:p>
        </w:tc>
        <w:tc>
          <w:tcPr>
            <w:tcW w:w="1785" w:type="dxa"/>
          </w:tcPr>
          <w:p w:rsidR="001A0D95" w:rsidRPr="00230E55" w:rsidRDefault="001A0D95" w:rsidP="001A0D95">
            <w:pPr>
              <w:pStyle w:val="a4"/>
              <w:jc w:val="both"/>
            </w:pPr>
          </w:p>
        </w:tc>
        <w:tc>
          <w:tcPr>
            <w:tcW w:w="4145" w:type="dxa"/>
          </w:tcPr>
          <w:p w:rsidR="001A0D95" w:rsidRPr="00230E55" w:rsidRDefault="00B453F7" w:rsidP="000F5B46">
            <w:pPr>
              <w:pStyle w:val="a4"/>
              <w:jc w:val="both"/>
            </w:pPr>
            <w:r w:rsidRPr="00230E55">
              <w:t>Стулья ученические</w:t>
            </w:r>
          </w:p>
        </w:tc>
        <w:tc>
          <w:tcPr>
            <w:tcW w:w="3191" w:type="dxa"/>
          </w:tcPr>
          <w:p w:rsidR="001A0D95" w:rsidRPr="00230E55" w:rsidRDefault="000209AC" w:rsidP="000F5B46">
            <w:pPr>
              <w:pStyle w:val="a4"/>
              <w:jc w:val="both"/>
            </w:pPr>
            <w:r>
              <w:t>6</w:t>
            </w:r>
          </w:p>
        </w:tc>
      </w:tr>
      <w:tr w:rsidR="009B52DD" w:rsidRPr="00230E55" w:rsidTr="001A0D95">
        <w:tc>
          <w:tcPr>
            <w:tcW w:w="450" w:type="dxa"/>
          </w:tcPr>
          <w:p w:rsidR="009B52DD" w:rsidRPr="00230E55" w:rsidRDefault="009B52DD" w:rsidP="000F5B46">
            <w:pPr>
              <w:pStyle w:val="a4"/>
              <w:jc w:val="both"/>
            </w:pPr>
            <w:r w:rsidRPr="00230E55">
              <w:t>3</w:t>
            </w:r>
          </w:p>
        </w:tc>
        <w:tc>
          <w:tcPr>
            <w:tcW w:w="1785" w:type="dxa"/>
          </w:tcPr>
          <w:p w:rsidR="009B52DD" w:rsidRPr="00230E55" w:rsidRDefault="009B52DD" w:rsidP="001A0D95">
            <w:pPr>
              <w:pStyle w:val="a4"/>
              <w:jc w:val="both"/>
            </w:pPr>
          </w:p>
        </w:tc>
        <w:tc>
          <w:tcPr>
            <w:tcW w:w="4145" w:type="dxa"/>
          </w:tcPr>
          <w:p w:rsidR="009B52DD" w:rsidRPr="00230E55" w:rsidRDefault="000209AC" w:rsidP="00230E55">
            <w:pPr>
              <w:pStyle w:val="a4"/>
              <w:jc w:val="both"/>
            </w:pPr>
            <w:r w:rsidRPr="00230E55">
              <w:t>Стулья мягкие</w:t>
            </w:r>
          </w:p>
        </w:tc>
        <w:tc>
          <w:tcPr>
            <w:tcW w:w="3191" w:type="dxa"/>
          </w:tcPr>
          <w:p w:rsidR="009B52DD" w:rsidRPr="00230E55" w:rsidRDefault="000209AC" w:rsidP="00230E55">
            <w:pPr>
              <w:pStyle w:val="a4"/>
              <w:jc w:val="both"/>
            </w:pPr>
            <w:r>
              <w:t>2</w:t>
            </w:r>
          </w:p>
        </w:tc>
      </w:tr>
      <w:tr w:rsidR="000209AC" w:rsidRPr="00230E55" w:rsidTr="009B52DD">
        <w:trPr>
          <w:trHeight w:val="142"/>
        </w:trPr>
        <w:tc>
          <w:tcPr>
            <w:tcW w:w="450" w:type="dxa"/>
          </w:tcPr>
          <w:p w:rsidR="000209AC" w:rsidRPr="00230E55" w:rsidRDefault="000209AC" w:rsidP="000209AC">
            <w:pPr>
              <w:pStyle w:val="a4"/>
              <w:jc w:val="both"/>
            </w:pPr>
            <w:r w:rsidRPr="00230E55">
              <w:t>4</w:t>
            </w:r>
          </w:p>
        </w:tc>
        <w:tc>
          <w:tcPr>
            <w:tcW w:w="1785" w:type="dxa"/>
          </w:tcPr>
          <w:p w:rsidR="000209AC" w:rsidRPr="00230E55" w:rsidRDefault="000209AC" w:rsidP="000209AC">
            <w:pPr>
              <w:pStyle w:val="a4"/>
              <w:jc w:val="both"/>
            </w:pPr>
          </w:p>
        </w:tc>
        <w:tc>
          <w:tcPr>
            <w:tcW w:w="4145" w:type="dxa"/>
          </w:tcPr>
          <w:p w:rsidR="000209AC" w:rsidRPr="00230E55" w:rsidRDefault="000209AC" w:rsidP="000209AC">
            <w:pPr>
              <w:pStyle w:val="a4"/>
              <w:jc w:val="both"/>
            </w:pPr>
            <w:r w:rsidRPr="00230E55">
              <w:t>Шкаф книжный</w:t>
            </w:r>
          </w:p>
        </w:tc>
        <w:tc>
          <w:tcPr>
            <w:tcW w:w="3191" w:type="dxa"/>
          </w:tcPr>
          <w:p w:rsidR="000209AC" w:rsidRPr="00230E55" w:rsidRDefault="000209AC" w:rsidP="000209AC">
            <w:pPr>
              <w:pStyle w:val="a4"/>
              <w:jc w:val="both"/>
            </w:pPr>
            <w:r>
              <w:t>5</w:t>
            </w:r>
          </w:p>
        </w:tc>
      </w:tr>
      <w:tr w:rsidR="000209AC" w:rsidRPr="00230E55" w:rsidTr="001A0D95">
        <w:tc>
          <w:tcPr>
            <w:tcW w:w="450" w:type="dxa"/>
          </w:tcPr>
          <w:p w:rsidR="000209AC" w:rsidRPr="00230E55" w:rsidRDefault="000209AC" w:rsidP="000209AC">
            <w:pPr>
              <w:pStyle w:val="a4"/>
              <w:jc w:val="both"/>
            </w:pPr>
            <w:r w:rsidRPr="00230E55">
              <w:t>5</w:t>
            </w:r>
          </w:p>
        </w:tc>
        <w:tc>
          <w:tcPr>
            <w:tcW w:w="1785" w:type="dxa"/>
          </w:tcPr>
          <w:p w:rsidR="000209AC" w:rsidRPr="00230E55" w:rsidRDefault="000209AC" w:rsidP="000209AC">
            <w:pPr>
              <w:pStyle w:val="a4"/>
              <w:jc w:val="both"/>
            </w:pPr>
          </w:p>
        </w:tc>
        <w:tc>
          <w:tcPr>
            <w:tcW w:w="4145" w:type="dxa"/>
          </w:tcPr>
          <w:p w:rsidR="000209AC" w:rsidRPr="00230E55" w:rsidRDefault="000209AC" w:rsidP="000209AC">
            <w:pPr>
              <w:pStyle w:val="a4"/>
              <w:jc w:val="both"/>
            </w:pPr>
            <w:r>
              <w:t xml:space="preserve">Стеллажи </w:t>
            </w:r>
          </w:p>
        </w:tc>
        <w:tc>
          <w:tcPr>
            <w:tcW w:w="3191" w:type="dxa"/>
          </w:tcPr>
          <w:p w:rsidR="000209AC" w:rsidRPr="00230E55" w:rsidRDefault="000209AC" w:rsidP="000209AC">
            <w:pPr>
              <w:pStyle w:val="a4"/>
              <w:jc w:val="both"/>
            </w:pPr>
            <w:r>
              <w:t>3</w:t>
            </w:r>
          </w:p>
        </w:tc>
      </w:tr>
      <w:tr w:rsidR="000209AC" w:rsidTr="001A0D95">
        <w:tc>
          <w:tcPr>
            <w:tcW w:w="450" w:type="dxa"/>
          </w:tcPr>
          <w:p w:rsidR="000209AC" w:rsidRPr="00230E55" w:rsidRDefault="000209AC" w:rsidP="000209AC">
            <w:pPr>
              <w:pStyle w:val="a4"/>
              <w:jc w:val="both"/>
            </w:pPr>
            <w:r w:rsidRPr="00230E55">
              <w:t>6</w:t>
            </w:r>
          </w:p>
        </w:tc>
        <w:tc>
          <w:tcPr>
            <w:tcW w:w="1785" w:type="dxa"/>
          </w:tcPr>
          <w:p w:rsidR="000209AC" w:rsidRPr="00230E55" w:rsidRDefault="000209AC" w:rsidP="000209AC">
            <w:pPr>
              <w:pStyle w:val="a4"/>
              <w:jc w:val="both"/>
            </w:pPr>
          </w:p>
        </w:tc>
        <w:tc>
          <w:tcPr>
            <w:tcW w:w="4145" w:type="dxa"/>
          </w:tcPr>
          <w:p w:rsidR="000209AC" w:rsidRPr="00230E55" w:rsidRDefault="000209AC" w:rsidP="000209AC">
            <w:pPr>
              <w:pStyle w:val="a4"/>
              <w:jc w:val="both"/>
            </w:pPr>
            <w:r>
              <w:t>Шторы (тюль)</w:t>
            </w:r>
          </w:p>
        </w:tc>
        <w:tc>
          <w:tcPr>
            <w:tcW w:w="3191" w:type="dxa"/>
          </w:tcPr>
          <w:p w:rsidR="000209AC" w:rsidRDefault="000209AC" w:rsidP="000209AC">
            <w:pPr>
              <w:pStyle w:val="a4"/>
              <w:jc w:val="both"/>
            </w:pPr>
            <w:r>
              <w:t>2</w:t>
            </w:r>
          </w:p>
        </w:tc>
      </w:tr>
      <w:tr w:rsidR="000209AC" w:rsidTr="001A0D95">
        <w:tc>
          <w:tcPr>
            <w:tcW w:w="450" w:type="dxa"/>
          </w:tcPr>
          <w:p w:rsidR="000209AC" w:rsidRPr="00230E55" w:rsidRDefault="000209AC" w:rsidP="000209AC">
            <w:pPr>
              <w:pStyle w:val="a4"/>
              <w:jc w:val="both"/>
            </w:pPr>
            <w:r>
              <w:t>7</w:t>
            </w:r>
          </w:p>
        </w:tc>
        <w:tc>
          <w:tcPr>
            <w:tcW w:w="1785" w:type="dxa"/>
          </w:tcPr>
          <w:p w:rsidR="000209AC" w:rsidRPr="00230E55" w:rsidRDefault="000209AC" w:rsidP="000209AC">
            <w:pPr>
              <w:pStyle w:val="a4"/>
              <w:jc w:val="both"/>
            </w:pPr>
          </w:p>
        </w:tc>
        <w:tc>
          <w:tcPr>
            <w:tcW w:w="4145" w:type="dxa"/>
          </w:tcPr>
          <w:p w:rsidR="000209AC" w:rsidRDefault="000209AC" w:rsidP="000209AC">
            <w:pPr>
              <w:pStyle w:val="a4"/>
              <w:jc w:val="both"/>
            </w:pPr>
            <w:r>
              <w:t>Стенд «Уголок читателя»</w:t>
            </w:r>
          </w:p>
        </w:tc>
        <w:tc>
          <w:tcPr>
            <w:tcW w:w="3191" w:type="dxa"/>
          </w:tcPr>
          <w:p w:rsidR="000209AC" w:rsidRDefault="000209AC" w:rsidP="000209AC">
            <w:pPr>
              <w:pStyle w:val="a4"/>
              <w:jc w:val="both"/>
            </w:pPr>
            <w:r>
              <w:t>1</w:t>
            </w:r>
          </w:p>
        </w:tc>
      </w:tr>
      <w:tr w:rsidR="000209AC" w:rsidTr="001A0D95">
        <w:tc>
          <w:tcPr>
            <w:tcW w:w="450" w:type="dxa"/>
          </w:tcPr>
          <w:p w:rsidR="000209AC" w:rsidRDefault="000209AC" w:rsidP="000209AC">
            <w:pPr>
              <w:pStyle w:val="a4"/>
              <w:jc w:val="both"/>
            </w:pPr>
            <w:r>
              <w:t>8</w:t>
            </w:r>
          </w:p>
        </w:tc>
        <w:tc>
          <w:tcPr>
            <w:tcW w:w="1785" w:type="dxa"/>
          </w:tcPr>
          <w:p w:rsidR="000209AC" w:rsidRPr="00230E55" w:rsidRDefault="000209AC" w:rsidP="000209AC">
            <w:pPr>
              <w:pStyle w:val="a4"/>
              <w:jc w:val="both"/>
            </w:pPr>
          </w:p>
        </w:tc>
        <w:tc>
          <w:tcPr>
            <w:tcW w:w="4145" w:type="dxa"/>
          </w:tcPr>
          <w:p w:rsidR="000209AC" w:rsidRDefault="000209AC" w:rsidP="000209AC">
            <w:pPr>
              <w:pStyle w:val="a4"/>
              <w:jc w:val="both"/>
            </w:pPr>
            <w:r>
              <w:t>Стенд «Посвящается»</w:t>
            </w:r>
          </w:p>
        </w:tc>
        <w:tc>
          <w:tcPr>
            <w:tcW w:w="3191" w:type="dxa"/>
          </w:tcPr>
          <w:p w:rsidR="000209AC" w:rsidRDefault="000209AC" w:rsidP="000209AC">
            <w:pPr>
              <w:pStyle w:val="a4"/>
              <w:jc w:val="both"/>
            </w:pPr>
            <w:r>
              <w:t>1</w:t>
            </w:r>
          </w:p>
        </w:tc>
      </w:tr>
      <w:tr w:rsidR="000209AC" w:rsidTr="001A0D95">
        <w:tc>
          <w:tcPr>
            <w:tcW w:w="450" w:type="dxa"/>
          </w:tcPr>
          <w:p w:rsidR="000209AC" w:rsidRDefault="000209AC" w:rsidP="000209AC">
            <w:pPr>
              <w:pStyle w:val="a4"/>
              <w:jc w:val="both"/>
            </w:pPr>
            <w:r>
              <w:t>9</w:t>
            </w:r>
          </w:p>
        </w:tc>
        <w:tc>
          <w:tcPr>
            <w:tcW w:w="1785" w:type="dxa"/>
          </w:tcPr>
          <w:p w:rsidR="000209AC" w:rsidRPr="00230E55" w:rsidRDefault="000209AC" w:rsidP="000209AC">
            <w:pPr>
              <w:pStyle w:val="a4"/>
              <w:jc w:val="both"/>
            </w:pPr>
          </w:p>
        </w:tc>
        <w:tc>
          <w:tcPr>
            <w:tcW w:w="4145" w:type="dxa"/>
          </w:tcPr>
          <w:p w:rsidR="000209AC" w:rsidRDefault="000209AC" w:rsidP="000209AC">
            <w:pPr>
              <w:pStyle w:val="a4"/>
              <w:jc w:val="both"/>
            </w:pPr>
            <w:r>
              <w:t>Стенд «Уголок библиотекаря»</w:t>
            </w:r>
          </w:p>
        </w:tc>
        <w:tc>
          <w:tcPr>
            <w:tcW w:w="3191" w:type="dxa"/>
          </w:tcPr>
          <w:p w:rsidR="000209AC" w:rsidRDefault="000209AC" w:rsidP="000209AC">
            <w:pPr>
              <w:pStyle w:val="a4"/>
              <w:jc w:val="both"/>
            </w:pPr>
            <w:r>
              <w:t>1</w:t>
            </w:r>
          </w:p>
        </w:tc>
      </w:tr>
    </w:tbl>
    <w:p w:rsidR="000209AC" w:rsidRDefault="000209AC" w:rsidP="000209AC">
      <w:pPr>
        <w:pStyle w:val="a4"/>
        <w:jc w:val="both"/>
      </w:pPr>
    </w:p>
    <w:p w:rsidR="000209AC" w:rsidRDefault="00A95E74" w:rsidP="000209A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5</w:t>
      </w:r>
      <w:r w:rsidR="000209AC">
        <w:rPr>
          <w:b/>
          <w:bCs/>
          <w:sz w:val="23"/>
          <w:szCs w:val="23"/>
        </w:rPr>
        <w:t xml:space="preserve"> Наличие нормативных документов </w:t>
      </w:r>
    </w:p>
    <w:p w:rsidR="000209AC" w:rsidRPr="000209AC" w:rsidRDefault="00A95E74" w:rsidP="000209AC">
      <w:pPr>
        <w:pStyle w:val="Default"/>
        <w:spacing w:after="164"/>
        <w:rPr>
          <w:sz w:val="23"/>
          <w:szCs w:val="23"/>
        </w:rPr>
      </w:pPr>
      <w:r>
        <w:rPr>
          <w:bCs/>
          <w:sz w:val="23"/>
          <w:szCs w:val="23"/>
        </w:rPr>
        <w:t>5</w:t>
      </w:r>
      <w:r w:rsidR="000209AC" w:rsidRPr="000209AC">
        <w:rPr>
          <w:bCs/>
          <w:sz w:val="23"/>
          <w:szCs w:val="23"/>
        </w:rPr>
        <w:t xml:space="preserve">.1 </w:t>
      </w:r>
      <w:r w:rsidR="000209AC" w:rsidRPr="000209AC">
        <w:rPr>
          <w:sz w:val="23"/>
          <w:szCs w:val="23"/>
        </w:rPr>
        <w:t xml:space="preserve">Положение о библиотеке – да </w:t>
      </w:r>
    </w:p>
    <w:p w:rsidR="000209AC" w:rsidRPr="000209AC" w:rsidRDefault="000209AC" w:rsidP="000209AC">
      <w:pPr>
        <w:pStyle w:val="Default"/>
        <w:spacing w:after="164"/>
        <w:rPr>
          <w:sz w:val="23"/>
          <w:szCs w:val="23"/>
        </w:rPr>
      </w:pPr>
      <w:r w:rsidRPr="000209AC">
        <w:rPr>
          <w:bCs/>
          <w:sz w:val="23"/>
          <w:szCs w:val="23"/>
        </w:rPr>
        <w:t xml:space="preserve"> </w:t>
      </w:r>
      <w:r w:rsidR="00A95E74">
        <w:rPr>
          <w:bCs/>
          <w:sz w:val="23"/>
          <w:szCs w:val="23"/>
        </w:rPr>
        <w:t>5</w:t>
      </w:r>
      <w:r w:rsidRPr="000209AC">
        <w:rPr>
          <w:bCs/>
          <w:sz w:val="23"/>
          <w:szCs w:val="23"/>
        </w:rPr>
        <w:t xml:space="preserve">.2 </w:t>
      </w:r>
      <w:r w:rsidRPr="000209AC">
        <w:rPr>
          <w:sz w:val="23"/>
          <w:szCs w:val="23"/>
        </w:rPr>
        <w:t xml:space="preserve">Правила пользования библиотекой – да </w:t>
      </w:r>
    </w:p>
    <w:p w:rsidR="000209AC" w:rsidRPr="000209AC" w:rsidRDefault="00A95E74" w:rsidP="000209AC">
      <w:pPr>
        <w:pStyle w:val="Default"/>
        <w:spacing w:after="164"/>
        <w:rPr>
          <w:sz w:val="23"/>
          <w:szCs w:val="23"/>
        </w:rPr>
      </w:pPr>
      <w:r>
        <w:rPr>
          <w:bCs/>
          <w:sz w:val="23"/>
          <w:szCs w:val="23"/>
        </w:rPr>
        <w:t>5</w:t>
      </w:r>
      <w:r w:rsidR="000209AC" w:rsidRPr="000209AC">
        <w:rPr>
          <w:bCs/>
          <w:sz w:val="23"/>
          <w:szCs w:val="23"/>
        </w:rPr>
        <w:t xml:space="preserve">.3 </w:t>
      </w:r>
      <w:r w:rsidR="000209AC" w:rsidRPr="000209AC">
        <w:rPr>
          <w:sz w:val="23"/>
          <w:szCs w:val="23"/>
        </w:rPr>
        <w:t xml:space="preserve">Годовой план работы – да </w:t>
      </w:r>
    </w:p>
    <w:p w:rsidR="000209AC" w:rsidRPr="000209AC" w:rsidRDefault="00A95E74" w:rsidP="000209AC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>5</w:t>
      </w:r>
      <w:r w:rsidR="000209AC" w:rsidRPr="000209AC">
        <w:rPr>
          <w:bCs/>
          <w:sz w:val="23"/>
          <w:szCs w:val="23"/>
        </w:rPr>
        <w:t xml:space="preserve">.4 </w:t>
      </w:r>
      <w:r w:rsidR="000209AC" w:rsidRPr="000209AC">
        <w:rPr>
          <w:sz w:val="23"/>
          <w:szCs w:val="23"/>
        </w:rPr>
        <w:t xml:space="preserve">Должностная инструкция библиотекаря – да </w:t>
      </w:r>
    </w:p>
    <w:p w:rsidR="000209AC" w:rsidRDefault="000209AC" w:rsidP="000209AC">
      <w:pPr>
        <w:pStyle w:val="Default"/>
      </w:pPr>
    </w:p>
    <w:p w:rsidR="000209AC" w:rsidRPr="000209AC" w:rsidRDefault="00A95E74" w:rsidP="000209AC">
      <w:pPr>
        <w:pStyle w:val="Default"/>
      </w:pPr>
      <w:r>
        <w:rPr>
          <w:b/>
          <w:bCs/>
          <w:sz w:val="23"/>
          <w:szCs w:val="23"/>
        </w:rPr>
        <w:t>6</w:t>
      </w:r>
      <w:r w:rsidR="000209AC">
        <w:rPr>
          <w:b/>
          <w:bCs/>
          <w:sz w:val="23"/>
          <w:szCs w:val="23"/>
        </w:rPr>
        <w:t xml:space="preserve">.  Наличие отчетной документации </w:t>
      </w:r>
    </w:p>
    <w:p w:rsidR="000209AC" w:rsidRPr="000209AC" w:rsidRDefault="00A95E74" w:rsidP="000209AC">
      <w:pPr>
        <w:pStyle w:val="Default"/>
        <w:spacing w:after="167"/>
        <w:rPr>
          <w:sz w:val="23"/>
          <w:szCs w:val="23"/>
        </w:rPr>
      </w:pPr>
      <w:r>
        <w:rPr>
          <w:sz w:val="23"/>
          <w:szCs w:val="23"/>
        </w:rPr>
        <w:t>6</w:t>
      </w:r>
      <w:r w:rsidR="000209AC" w:rsidRPr="000209AC">
        <w:rPr>
          <w:sz w:val="23"/>
          <w:szCs w:val="23"/>
        </w:rPr>
        <w:t>.1 Инвентарные книги: да</w:t>
      </w:r>
    </w:p>
    <w:p w:rsidR="000209AC" w:rsidRPr="000209AC" w:rsidRDefault="00A95E74" w:rsidP="000209AC">
      <w:pPr>
        <w:pStyle w:val="Default"/>
        <w:spacing w:after="167"/>
        <w:rPr>
          <w:sz w:val="23"/>
          <w:szCs w:val="23"/>
        </w:rPr>
      </w:pPr>
      <w:r>
        <w:rPr>
          <w:bCs/>
          <w:sz w:val="23"/>
          <w:szCs w:val="23"/>
        </w:rPr>
        <w:t>6</w:t>
      </w:r>
      <w:r w:rsidR="000209AC">
        <w:rPr>
          <w:bCs/>
          <w:sz w:val="23"/>
          <w:szCs w:val="23"/>
        </w:rPr>
        <w:t>.2</w:t>
      </w:r>
      <w:r w:rsidR="000209AC" w:rsidRPr="000209AC">
        <w:rPr>
          <w:bCs/>
          <w:sz w:val="23"/>
          <w:szCs w:val="23"/>
        </w:rPr>
        <w:t xml:space="preserve"> </w:t>
      </w:r>
      <w:r w:rsidR="000209AC" w:rsidRPr="000209AC">
        <w:rPr>
          <w:sz w:val="23"/>
          <w:szCs w:val="23"/>
        </w:rPr>
        <w:t xml:space="preserve">Тетрадь учета книг, принятых от читателей в дар: да </w:t>
      </w:r>
    </w:p>
    <w:p w:rsidR="000209AC" w:rsidRPr="000209AC" w:rsidRDefault="00A95E74" w:rsidP="000209AC">
      <w:pPr>
        <w:pStyle w:val="Default"/>
        <w:spacing w:after="167"/>
        <w:rPr>
          <w:sz w:val="23"/>
          <w:szCs w:val="23"/>
        </w:rPr>
      </w:pPr>
      <w:r>
        <w:rPr>
          <w:bCs/>
          <w:sz w:val="23"/>
          <w:szCs w:val="23"/>
        </w:rPr>
        <w:t>6</w:t>
      </w:r>
      <w:r w:rsidR="000209AC">
        <w:rPr>
          <w:bCs/>
          <w:sz w:val="23"/>
          <w:szCs w:val="23"/>
        </w:rPr>
        <w:t>.3</w:t>
      </w:r>
      <w:r w:rsidR="000209AC" w:rsidRPr="000209AC">
        <w:rPr>
          <w:bCs/>
          <w:sz w:val="23"/>
          <w:szCs w:val="23"/>
        </w:rPr>
        <w:t xml:space="preserve"> </w:t>
      </w:r>
      <w:r w:rsidR="000209AC" w:rsidRPr="000209AC">
        <w:rPr>
          <w:sz w:val="23"/>
          <w:szCs w:val="23"/>
        </w:rPr>
        <w:t>Журнал выдачи учебников по классам: да</w:t>
      </w:r>
    </w:p>
    <w:p w:rsidR="000209AC" w:rsidRPr="000209AC" w:rsidRDefault="00A95E74" w:rsidP="000209AC">
      <w:pPr>
        <w:pStyle w:val="Default"/>
        <w:spacing w:after="167"/>
        <w:rPr>
          <w:sz w:val="23"/>
          <w:szCs w:val="23"/>
        </w:rPr>
      </w:pPr>
      <w:r>
        <w:rPr>
          <w:bCs/>
          <w:sz w:val="23"/>
          <w:szCs w:val="23"/>
        </w:rPr>
        <w:t>6</w:t>
      </w:r>
      <w:r w:rsidR="000209AC">
        <w:rPr>
          <w:bCs/>
          <w:sz w:val="23"/>
          <w:szCs w:val="23"/>
        </w:rPr>
        <w:t>.4</w:t>
      </w:r>
      <w:r w:rsidR="000209AC" w:rsidRPr="000209AC">
        <w:rPr>
          <w:bCs/>
          <w:sz w:val="23"/>
          <w:szCs w:val="23"/>
        </w:rPr>
        <w:t xml:space="preserve"> </w:t>
      </w:r>
      <w:r w:rsidR="000209AC" w:rsidRPr="000209AC">
        <w:rPr>
          <w:sz w:val="23"/>
          <w:szCs w:val="23"/>
        </w:rPr>
        <w:t>Накладные: да</w:t>
      </w:r>
    </w:p>
    <w:p w:rsidR="000209AC" w:rsidRPr="000209AC" w:rsidRDefault="00A95E74" w:rsidP="000209AC">
      <w:pPr>
        <w:pStyle w:val="Default"/>
        <w:spacing w:after="167"/>
        <w:rPr>
          <w:sz w:val="23"/>
          <w:szCs w:val="23"/>
        </w:rPr>
      </w:pPr>
      <w:r>
        <w:rPr>
          <w:bCs/>
          <w:sz w:val="23"/>
          <w:szCs w:val="23"/>
        </w:rPr>
        <w:t>6</w:t>
      </w:r>
      <w:r w:rsidR="000209AC">
        <w:rPr>
          <w:bCs/>
          <w:sz w:val="23"/>
          <w:szCs w:val="23"/>
        </w:rPr>
        <w:t>.5</w:t>
      </w:r>
      <w:r w:rsidR="000209AC" w:rsidRPr="000209AC">
        <w:rPr>
          <w:sz w:val="23"/>
          <w:szCs w:val="23"/>
        </w:rPr>
        <w:t xml:space="preserve">Тетрадь выдачи учебников по классам: да </w:t>
      </w:r>
    </w:p>
    <w:p w:rsidR="000209AC" w:rsidRPr="000209AC" w:rsidRDefault="00A95E74" w:rsidP="000209AC">
      <w:pPr>
        <w:pStyle w:val="Default"/>
        <w:spacing w:after="167"/>
        <w:rPr>
          <w:sz w:val="23"/>
          <w:szCs w:val="23"/>
        </w:rPr>
      </w:pPr>
      <w:r>
        <w:rPr>
          <w:bCs/>
          <w:sz w:val="23"/>
          <w:szCs w:val="23"/>
        </w:rPr>
        <w:t>6</w:t>
      </w:r>
      <w:r w:rsidR="000209AC">
        <w:rPr>
          <w:bCs/>
          <w:sz w:val="23"/>
          <w:szCs w:val="23"/>
        </w:rPr>
        <w:t>.6</w:t>
      </w:r>
      <w:r w:rsidR="000209AC" w:rsidRPr="000209AC">
        <w:rPr>
          <w:bCs/>
          <w:sz w:val="23"/>
          <w:szCs w:val="23"/>
        </w:rPr>
        <w:t xml:space="preserve"> </w:t>
      </w:r>
      <w:r w:rsidR="000209AC" w:rsidRPr="000209AC">
        <w:rPr>
          <w:sz w:val="23"/>
          <w:szCs w:val="23"/>
        </w:rPr>
        <w:t>Папки актов движения фондов: да</w:t>
      </w:r>
    </w:p>
    <w:p w:rsidR="000209AC" w:rsidRPr="000209AC" w:rsidRDefault="00A95E74" w:rsidP="000209AC">
      <w:pPr>
        <w:pStyle w:val="Default"/>
        <w:rPr>
          <w:sz w:val="23"/>
          <w:szCs w:val="23"/>
        </w:rPr>
      </w:pPr>
      <w:r>
        <w:rPr>
          <w:bCs/>
          <w:sz w:val="23"/>
          <w:szCs w:val="23"/>
        </w:rPr>
        <w:t>6</w:t>
      </w:r>
      <w:r w:rsidR="000209AC">
        <w:rPr>
          <w:bCs/>
          <w:sz w:val="23"/>
          <w:szCs w:val="23"/>
        </w:rPr>
        <w:t>.7</w:t>
      </w:r>
      <w:r w:rsidR="000209AC" w:rsidRPr="000209AC">
        <w:rPr>
          <w:bCs/>
          <w:sz w:val="23"/>
          <w:szCs w:val="23"/>
        </w:rPr>
        <w:t xml:space="preserve"> </w:t>
      </w:r>
      <w:r w:rsidR="000209AC" w:rsidRPr="000209AC">
        <w:rPr>
          <w:sz w:val="23"/>
          <w:szCs w:val="23"/>
        </w:rPr>
        <w:t>Папки накладные: да</w:t>
      </w:r>
    </w:p>
    <w:p w:rsidR="000209AC" w:rsidRDefault="000209AC" w:rsidP="000209AC">
      <w:pPr>
        <w:pStyle w:val="Default"/>
        <w:rPr>
          <w:sz w:val="23"/>
          <w:szCs w:val="23"/>
        </w:rPr>
      </w:pPr>
    </w:p>
    <w:sectPr w:rsidR="000209AC" w:rsidSect="009F34B0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E88" w:rsidRDefault="00817E88" w:rsidP="00FB4B94">
      <w:pPr>
        <w:spacing w:after="0" w:line="240" w:lineRule="auto"/>
      </w:pPr>
      <w:r>
        <w:separator/>
      </w:r>
    </w:p>
  </w:endnote>
  <w:endnote w:type="continuationSeparator" w:id="0">
    <w:p w:rsidR="00817E88" w:rsidRDefault="00817E88" w:rsidP="00FB4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E88" w:rsidRDefault="00817E88" w:rsidP="00FB4B94">
      <w:pPr>
        <w:spacing w:after="0" w:line="240" w:lineRule="auto"/>
      </w:pPr>
      <w:r>
        <w:separator/>
      </w:r>
    </w:p>
  </w:footnote>
  <w:footnote w:type="continuationSeparator" w:id="0">
    <w:p w:rsidR="00817E88" w:rsidRDefault="00817E88" w:rsidP="00FB4B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>
    <w:nsid w:val="06FE6550"/>
    <w:multiLevelType w:val="hybridMultilevel"/>
    <w:tmpl w:val="E4CCE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75223"/>
    <w:multiLevelType w:val="hybridMultilevel"/>
    <w:tmpl w:val="D6D8B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3F7BB6"/>
    <w:multiLevelType w:val="multilevel"/>
    <w:tmpl w:val="78281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4C02C77"/>
    <w:multiLevelType w:val="multilevel"/>
    <w:tmpl w:val="231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E40ABE"/>
    <w:multiLevelType w:val="hybridMultilevel"/>
    <w:tmpl w:val="8B888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1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5B46"/>
    <w:rsid w:val="000209AC"/>
    <w:rsid w:val="00026CF1"/>
    <w:rsid w:val="00042CC3"/>
    <w:rsid w:val="00076320"/>
    <w:rsid w:val="0008769A"/>
    <w:rsid w:val="000A3F29"/>
    <w:rsid w:val="000F2237"/>
    <w:rsid w:val="000F5656"/>
    <w:rsid w:val="000F577E"/>
    <w:rsid w:val="000F5B46"/>
    <w:rsid w:val="00133A03"/>
    <w:rsid w:val="00142B8B"/>
    <w:rsid w:val="001827E9"/>
    <w:rsid w:val="00193A1B"/>
    <w:rsid w:val="001A0D95"/>
    <w:rsid w:val="001B385B"/>
    <w:rsid w:val="001E198D"/>
    <w:rsid w:val="001E7F39"/>
    <w:rsid w:val="001F2FB4"/>
    <w:rsid w:val="00230E55"/>
    <w:rsid w:val="002543C4"/>
    <w:rsid w:val="00272119"/>
    <w:rsid w:val="002A069E"/>
    <w:rsid w:val="002E64C2"/>
    <w:rsid w:val="003B7311"/>
    <w:rsid w:val="00401706"/>
    <w:rsid w:val="004169C8"/>
    <w:rsid w:val="004236CC"/>
    <w:rsid w:val="00433EFA"/>
    <w:rsid w:val="00451897"/>
    <w:rsid w:val="004C5F7C"/>
    <w:rsid w:val="004D7794"/>
    <w:rsid w:val="004F0C8C"/>
    <w:rsid w:val="00522D63"/>
    <w:rsid w:val="005430F9"/>
    <w:rsid w:val="005759E5"/>
    <w:rsid w:val="005803BF"/>
    <w:rsid w:val="00581C09"/>
    <w:rsid w:val="00583F04"/>
    <w:rsid w:val="00584093"/>
    <w:rsid w:val="005B58A6"/>
    <w:rsid w:val="005B7E5A"/>
    <w:rsid w:val="00601135"/>
    <w:rsid w:val="00635D25"/>
    <w:rsid w:val="00641E8D"/>
    <w:rsid w:val="007002AC"/>
    <w:rsid w:val="007222D8"/>
    <w:rsid w:val="00743BF3"/>
    <w:rsid w:val="00755B14"/>
    <w:rsid w:val="007711AD"/>
    <w:rsid w:val="007825FF"/>
    <w:rsid w:val="007D4A60"/>
    <w:rsid w:val="00813F9B"/>
    <w:rsid w:val="00817E88"/>
    <w:rsid w:val="008619FA"/>
    <w:rsid w:val="00877255"/>
    <w:rsid w:val="008E1E16"/>
    <w:rsid w:val="008E46D8"/>
    <w:rsid w:val="00913382"/>
    <w:rsid w:val="00927395"/>
    <w:rsid w:val="009B52DD"/>
    <w:rsid w:val="009F058E"/>
    <w:rsid w:val="009F34B0"/>
    <w:rsid w:val="00A35E20"/>
    <w:rsid w:val="00A67389"/>
    <w:rsid w:val="00A71ABD"/>
    <w:rsid w:val="00A95E74"/>
    <w:rsid w:val="00AD6A89"/>
    <w:rsid w:val="00B206D1"/>
    <w:rsid w:val="00B4262B"/>
    <w:rsid w:val="00B453F7"/>
    <w:rsid w:val="00B97337"/>
    <w:rsid w:val="00BB120F"/>
    <w:rsid w:val="00C44E43"/>
    <w:rsid w:val="00C6386A"/>
    <w:rsid w:val="00C64CE5"/>
    <w:rsid w:val="00C679ED"/>
    <w:rsid w:val="00CC1BA3"/>
    <w:rsid w:val="00D11DE3"/>
    <w:rsid w:val="00D723F8"/>
    <w:rsid w:val="00DA387F"/>
    <w:rsid w:val="00DC60E4"/>
    <w:rsid w:val="00DE7C64"/>
    <w:rsid w:val="00DF6DB7"/>
    <w:rsid w:val="00E117C9"/>
    <w:rsid w:val="00E4792E"/>
    <w:rsid w:val="00E61B2F"/>
    <w:rsid w:val="00E83056"/>
    <w:rsid w:val="00EC7A39"/>
    <w:rsid w:val="00F0664F"/>
    <w:rsid w:val="00F310C5"/>
    <w:rsid w:val="00F60165"/>
    <w:rsid w:val="00F66B81"/>
    <w:rsid w:val="00F83792"/>
    <w:rsid w:val="00FB1E5E"/>
    <w:rsid w:val="00FB4B94"/>
    <w:rsid w:val="00FD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AA9A61-3A86-46A1-903C-7723EBC5B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794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0F5B46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F5B4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F5B46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4D7794"/>
    <w:rPr>
      <w:rFonts w:cs="Times New Roman"/>
      <w:i/>
    </w:rPr>
  </w:style>
  <w:style w:type="paragraph" w:styleId="a4">
    <w:name w:val="No Spacing"/>
    <w:link w:val="a5"/>
    <w:uiPriority w:val="1"/>
    <w:qFormat/>
    <w:rsid w:val="004D7794"/>
    <w:rPr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4D7794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F5B46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F5B46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F5B46"/>
    <w:rPr>
      <w:b/>
      <w:bCs/>
      <w:sz w:val="27"/>
      <w:szCs w:val="27"/>
    </w:rPr>
  </w:style>
  <w:style w:type="paragraph" w:styleId="a6">
    <w:name w:val="Normal (Web)"/>
    <w:basedOn w:val="a"/>
    <w:uiPriority w:val="99"/>
    <w:semiHidden/>
    <w:unhideWhenUsed/>
    <w:rsid w:val="000F5B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7">
    <w:name w:val="Table Grid"/>
    <w:basedOn w:val="a1"/>
    <w:uiPriority w:val="59"/>
    <w:rsid w:val="007222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08769A"/>
    <w:rPr>
      <w:b/>
      <w:bCs/>
    </w:rPr>
  </w:style>
  <w:style w:type="table" w:customStyle="1" w:styleId="11">
    <w:name w:val="Сетка таблицы1"/>
    <w:basedOn w:val="a1"/>
    <w:next w:val="a7"/>
    <w:uiPriority w:val="59"/>
    <w:rsid w:val="00635D25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B4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B4B94"/>
    <w:rPr>
      <w:rFonts w:ascii="Calibri" w:hAnsi="Calibri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FB4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B4B94"/>
    <w:rPr>
      <w:rFonts w:ascii="Calibri" w:hAnsi="Calibri"/>
      <w:sz w:val="22"/>
      <w:szCs w:val="22"/>
    </w:rPr>
  </w:style>
  <w:style w:type="character" w:styleId="ad">
    <w:name w:val="Hyperlink"/>
    <w:basedOn w:val="a0"/>
    <w:uiPriority w:val="99"/>
    <w:semiHidden/>
    <w:unhideWhenUsed/>
    <w:rsid w:val="005B7E5A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16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69C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209A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5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2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3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2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3EE263-0379-4643-AD10-9BC5A4507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Учетная запись Майкрософт</cp:lastModifiedBy>
  <cp:revision>25</cp:revision>
  <cp:lastPrinted>2023-01-11T11:38:00Z</cp:lastPrinted>
  <dcterms:created xsi:type="dcterms:W3CDTF">2018-01-28T10:13:00Z</dcterms:created>
  <dcterms:modified xsi:type="dcterms:W3CDTF">2023-01-11T11:42:00Z</dcterms:modified>
</cp:coreProperties>
</file>